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E1CC4" w:rsidRDefault="00B439CF" w:rsidP="001D7A2D">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00000002" w14:textId="77777777" w:rsidR="00FE1CC4" w:rsidRDefault="00B439CF" w:rsidP="001D7A2D">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Chủ nhật, ngày 19/02/2023</w:t>
      </w:r>
    </w:p>
    <w:p w14:paraId="00000003" w14:textId="77777777" w:rsidR="00FE1CC4" w:rsidRDefault="00B439CF" w:rsidP="001D7A2D">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00000004" w14:textId="77777777" w:rsidR="00FE1CC4" w:rsidRDefault="00B439CF" w:rsidP="001D7A2D">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1164</w:t>
      </w:r>
    </w:p>
    <w:p w14:paraId="00000005" w14:textId="77777777" w:rsidR="00FE1CC4" w:rsidRDefault="00B439CF" w:rsidP="001D7A2D">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“NÓNG VỘI NHẤT ĐỊNH HỎNG VIỆC, KHÔNG THỂ THÀNH</w:t>
      </w:r>
      <w:r>
        <w:rPr>
          <w:rFonts w:ascii="Times New Roman" w:eastAsia="Times New Roman" w:hAnsi="Times New Roman" w:cs="Times New Roman"/>
          <w:b/>
          <w:color w:val="000000"/>
          <w:sz w:val="24"/>
          <w:szCs w:val="24"/>
        </w:rPr>
        <w:t xml:space="preserve"> TỰU”</w:t>
      </w:r>
    </w:p>
    <w:p w14:paraId="00000006" w14:textId="77777777" w:rsidR="00FE1CC4" w:rsidRDefault="00B439CF" w:rsidP="001D7A2D">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Người xưa nói: “</w:t>
      </w:r>
      <w:r>
        <w:rPr>
          <w:rFonts w:ascii="Times New Roman" w:eastAsia="Times New Roman" w:hAnsi="Times New Roman" w:cs="Times New Roman"/>
          <w:b/>
          <w:i/>
          <w:color w:val="000000"/>
          <w:sz w:val="24"/>
          <w:szCs w:val="24"/>
        </w:rPr>
        <w:t>An định từ vi</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Từ</w:t>
      </w:r>
      <w:r>
        <w:rPr>
          <w:rFonts w:ascii="Times New Roman" w:eastAsia="Times New Roman" w:hAnsi="Times New Roman" w:cs="Times New Roman"/>
          <w:color w:val="000000"/>
          <w:sz w:val="24"/>
          <w:szCs w:val="24"/>
        </w:rPr>
        <w:t>” là chầm chậm. “</w:t>
      </w:r>
      <w:r>
        <w:rPr>
          <w:rFonts w:ascii="Times New Roman" w:eastAsia="Times New Roman" w:hAnsi="Times New Roman" w:cs="Times New Roman"/>
          <w:i/>
          <w:color w:val="000000"/>
          <w:sz w:val="24"/>
          <w:szCs w:val="24"/>
        </w:rPr>
        <w:t>Vi</w:t>
      </w:r>
      <w:r>
        <w:rPr>
          <w:rFonts w:ascii="Times New Roman" w:eastAsia="Times New Roman" w:hAnsi="Times New Roman" w:cs="Times New Roman"/>
          <w:color w:val="000000"/>
          <w:sz w:val="24"/>
          <w:szCs w:val="24"/>
        </w:rPr>
        <w:t>” là làm. Chầm chậm không có nghĩa là lề mề mà chúng ta làm việc một cách thận trọng, chắc chắn, an tường, điềm tĩnh. Đây là căn bệnh của tất cả chúng sinh, chúng ta luôn mong muốn mọi việc mau có kết quả, mau thành công. Chúng ta muốn mau có kết quả thì c</w:t>
      </w:r>
      <w:r>
        <w:rPr>
          <w:rFonts w:ascii="Times New Roman" w:eastAsia="Times New Roman" w:hAnsi="Times New Roman" w:cs="Times New Roman"/>
          <w:color w:val="000000"/>
          <w:sz w:val="24"/>
          <w:szCs w:val="24"/>
        </w:rPr>
        <w:t>húng ta sẽ bao chao, sốc nổi, nóng vội dẫn đến hỏng việc.</w:t>
      </w:r>
    </w:p>
    <w:p w14:paraId="00000007" w14:textId="77777777" w:rsidR="00FE1CC4" w:rsidRDefault="00B439CF" w:rsidP="001D7A2D">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Từ xưa đến nay, người chân thật xây dựng được đại công, lập được đại nghiệp th</w:t>
      </w:r>
      <w:r>
        <w:rPr>
          <w:rFonts w:ascii="Times New Roman" w:eastAsia="Times New Roman" w:hAnsi="Times New Roman" w:cs="Times New Roman"/>
          <w:b/>
          <w:i/>
          <w:sz w:val="24"/>
          <w:szCs w:val="24"/>
        </w:rPr>
        <w:t>ì</w:t>
      </w:r>
      <w:r>
        <w:rPr>
          <w:rFonts w:ascii="Times New Roman" w:eastAsia="Times New Roman" w:hAnsi="Times New Roman" w:cs="Times New Roman"/>
          <w:b/>
          <w:i/>
          <w:color w:val="000000"/>
          <w:sz w:val="24"/>
          <w:szCs w:val="24"/>
        </w:rPr>
        <w:t xml:space="preserve"> thân tâm c</w:t>
      </w:r>
      <w:r>
        <w:rPr>
          <w:rFonts w:ascii="Times New Roman" w:eastAsia="Times New Roman" w:hAnsi="Times New Roman" w:cs="Times New Roman"/>
          <w:b/>
          <w:i/>
          <w:sz w:val="24"/>
          <w:szCs w:val="24"/>
        </w:rPr>
        <w:t>ủa họ</w:t>
      </w:r>
      <w:r>
        <w:rPr>
          <w:rFonts w:ascii="Times New Roman" w:eastAsia="Times New Roman" w:hAnsi="Times New Roman" w:cs="Times New Roman"/>
          <w:b/>
          <w:i/>
          <w:color w:val="000000"/>
          <w:sz w:val="24"/>
          <w:szCs w:val="24"/>
        </w:rPr>
        <w:t xml:space="preserve"> đều ph</w:t>
      </w:r>
      <w:r>
        <w:rPr>
          <w:rFonts w:ascii="Times New Roman" w:eastAsia="Times New Roman" w:hAnsi="Times New Roman" w:cs="Times New Roman"/>
          <w:b/>
          <w:i/>
          <w:sz w:val="24"/>
          <w:szCs w:val="24"/>
        </w:rPr>
        <w:t>ải</w:t>
      </w:r>
      <w:r>
        <w:rPr>
          <w:rFonts w:ascii="Times New Roman" w:eastAsia="Times New Roman" w:hAnsi="Times New Roman" w:cs="Times New Roman"/>
          <w:b/>
          <w:i/>
          <w:color w:val="000000"/>
          <w:sz w:val="24"/>
          <w:szCs w:val="24"/>
        </w:rPr>
        <w:t xml:space="preserve"> an định</w:t>
      </w:r>
      <w:r>
        <w:rPr>
          <w:rFonts w:ascii="Times New Roman" w:eastAsia="Times New Roman" w:hAnsi="Times New Roman" w:cs="Times New Roman"/>
          <w:color w:val="000000"/>
          <w:sz w:val="24"/>
          <w:szCs w:val="24"/>
        </w:rPr>
        <w:t xml:space="preserve">”. Chúng ta muốn làm được việc lớn thì chúng ta phải giữ thân tâm an định. Chúng ta học Phật pháp thì chúng ta càng phải giữ tâm thanh tịnh, nếu tâm chúng ta không thanh tịnh thì chúng ta tu pháp gì cũng không thể có thành công. </w:t>
      </w:r>
      <w:r>
        <w:rPr>
          <w:rFonts w:ascii="Times New Roman" w:eastAsia="Times New Roman" w:hAnsi="Times New Roman" w:cs="Times New Roman"/>
          <w:sz w:val="24"/>
          <w:szCs w:val="24"/>
        </w:rPr>
        <w:t>Khi chúng</w:t>
      </w:r>
      <w:r>
        <w:rPr>
          <w:rFonts w:ascii="Times New Roman" w:eastAsia="Times New Roman" w:hAnsi="Times New Roman" w:cs="Times New Roman"/>
          <w:color w:val="000000"/>
          <w:sz w:val="24"/>
          <w:szCs w:val="24"/>
        </w:rPr>
        <w:t xml:space="preserve"> ta niệm Phật, trì</w:t>
      </w:r>
      <w:r>
        <w:rPr>
          <w:rFonts w:ascii="Times New Roman" w:eastAsia="Times New Roman" w:hAnsi="Times New Roman" w:cs="Times New Roman"/>
          <w:color w:val="000000"/>
          <w:sz w:val="24"/>
          <w:szCs w:val="24"/>
        </w:rPr>
        <w:t xml:space="preserve"> chú hay ngồi thiền</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chúng ta đều phải giữ tâm thanh tịnh. </w:t>
      </w:r>
    </w:p>
    <w:p w14:paraId="00000008" w14:textId="77777777" w:rsidR="00FE1CC4" w:rsidRDefault="00B439CF" w:rsidP="001D7A2D">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Trong “Kinh Vô Lượng Thọ”, Phật dạy chúng ta: “Động tác điềm thị, an định từ vi”. Chúng ta phải làm việc một cách an tường, một chút bao chao, nóng vội cũng không có. Điều này chú</w:t>
      </w:r>
      <w:r>
        <w:rPr>
          <w:rFonts w:ascii="Times New Roman" w:eastAsia="Times New Roman" w:hAnsi="Times New Roman" w:cs="Times New Roman"/>
          <w:b/>
          <w:i/>
          <w:color w:val="000000"/>
          <w:sz w:val="24"/>
          <w:szCs w:val="24"/>
        </w:rPr>
        <w:t>ng ta nhất định phải học, phải rèn luyện</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Điềm</w:t>
      </w:r>
      <w:r>
        <w:rPr>
          <w:rFonts w:ascii="Times New Roman" w:eastAsia="Times New Roman" w:hAnsi="Times New Roman" w:cs="Times New Roman"/>
          <w:color w:val="000000"/>
          <w:sz w:val="24"/>
          <w:szCs w:val="24"/>
        </w:rPr>
        <w:t>” là điềm tĩnh. “</w:t>
      </w:r>
      <w:r>
        <w:rPr>
          <w:rFonts w:ascii="Times New Roman" w:eastAsia="Times New Roman" w:hAnsi="Times New Roman" w:cs="Times New Roman"/>
          <w:i/>
          <w:color w:val="000000"/>
          <w:sz w:val="24"/>
          <w:szCs w:val="24"/>
        </w:rPr>
        <w:t>An</w:t>
      </w:r>
      <w:r>
        <w:rPr>
          <w:rFonts w:ascii="Times New Roman" w:eastAsia="Times New Roman" w:hAnsi="Times New Roman" w:cs="Times New Roman"/>
          <w:color w:val="000000"/>
          <w:sz w:val="24"/>
          <w:szCs w:val="24"/>
        </w:rPr>
        <w:t>” là an nhiên, tự tại. “</w:t>
      </w:r>
      <w:r>
        <w:rPr>
          <w:rFonts w:ascii="Times New Roman" w:eastAsia="Times New Roman" w:hAnsi="Times New Roman" w:cs="Times New Roman"/>
          <w:i/>
          <w:color w:val="000000"/>
          <w:sz w:val="24"/>
          <w:szCs w:val="24"/>
        </w:rPr>
        <w:t>Vi</w:t>
      </w:r>
      <w:r>
        <w:rPr>
          <w:rFonts w:ascii="Times New Roman" w:eastAsia="Times New Roman" w:hAnsi="Times New Roman" w:cs="Times New Roman"/>
          <w:color w:val="000000"/>
          <w:sz w:val="24"/>
          <w:szCs w:val="24"/>
        </w:rPr>
        <w:t>” là làm. Chúng ta phải làm việc một cách nhanh chóng nhưng động tác của chúng ta vẫn điềm tĩnh, an nhiên, tự tại không hấp tấp. Chúng ta làm được như vậy thì thân</w:t>
      </w:r>
      <w:r>
        <w:rPr>
          <w:rFonts w:ascii="Times New Roman" w:eastAsia="Times New Roman" w:hAnsi="Times New Roman" w:cs="Times New Roman"/>
          <w:color w:val="000000"/>
          <w:sz w:val="24"/>
          <w:szCs w:val="24"/>
        </w:rPr>
        <w:t xml:space="preserve"> tâm của chúng ta luôn an định. Nhiều người đang làm một việc chưa xong thì họ đã bỏ đi làm việc khác đây là biểu thị của tâm bao chao, xao động. Ví dụ, chúng ta quét nhà xong thì chúng ta không mang rác đi đổ luôn hay chúng ta đào đất xong thì chúng ta kh</w:t>
      </w:r>
      <w:r>
        <w:rPr>
          <w:rFonts w:ascii="Times New Roman" w:eastAsia="Times New Roman" w:hAnsi="Times New Roman" w:cs="Times New Roman"/>
          <w:color w:val="000000"/>
          <w:sz w:val="24"/>
          <w:szCs w:val="24"/>
        </w:rPr>
        <w:t>ông cất gọn xẻng mà đi làm việc khác. Trong làm việc hay học tập chúng ta đều phải giữ tâm an tường, một chút nóng vội cũng không có. Nếu chúng ta học mỗi thứ một chút thì chúng ta không thể đạt đến đỉnh cao.</w:t>
      </w:r>
    </w:p>
    <w:p w14:paraId="00000009" w14:textId="77777777" w:rsidR="00FE1CC4" w:rsidRDefault="00B439CF" w:rsidP="001D7A2D">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 xml:space="preserve">Trong </w:t>
      </w:r>
      <w:r>
        <w:rPr>
          <w:rFonts w:ascii="Times New Roman" w:eastAsia="Times New Roman" w:hAnsi="Times New Roman" w:cs="Times New Roman"/>
          <w:b/>
          <w:i/>
          <w:sz w:val="24"/>
          <w:szCs w:val="24"/>
        </w:rPr>
        <w:t xml:space="preserve">gia huấn, </w:t>
      </w:r>
      <w:r>
        <w:rPr>
          <w:rFonts w:ascii="Times New Roman" w:eastAsia="Times New Roman" w:hAnsi="Times New Roman" w:cs="Times New Roman"/>
          <w:b/>
          <w:i/>
          <w:color w:val="000000"/>
          <w:sz w:val="24"/>
          <w:szCs w:val="24"/>
        </w:rPr>
        <w:t>Ngài Tăng Quốc</w:t>
      </w:r>
      <w:r>
        <w:rPr>
          <w:rFonts w:ascii="Times New Roman" w:eastAsia="Times New Roman" w:hAnsi="Times New Roman" w:cs="Times New Roman"/>
          <w:b/>
          <w:i/>
          <w:color w:val="000000"/>
          <w:sz w:val="24"/>
          <w:szCs w:val="24"/>
        </w:rPr>
        <w:t xml:space="preserve"> Phiên dạy con cháu, vãn bối: “Nói chuyện, lời nói phải chậm rãi. Đi đường phải khoan thai, không được phép bao chao, nóng vội. Khi làm việc cũng phải từ từ mà làm, mọi việc đều phải làm đạt đến kết quả tốt nhất”. </w:t>
      </w:r>
      <w:r>
        <w:rPr>
          <w:rFonts w:ascii="Times New Roman" w:eastAsia="Times New Roman" w:hAnsi="Times New Roman" w:cs="Times New Roman"/>
          <w:color w:val="000000"/>
          <w:sz w:val="24"/>
          <w:szCs w:val="24"/>
        </w:rPr>
        <w:t>Ngài Tăng Quốc Phiên là vị đại quan có ảnh</w:t>
      </w:r>
      <w:r>
        <w:rPr>
          <w:rFonts w:ascii="Times New Roman" w:eastAsia="Times New Roman" w:hAnsi="Times New Roman" w:cs="Times New Roman"/>
          <w:color w:val="000000"/>
          <w:sz w:val="24"/>
          <w:szCs w:val="24"/>
        </w:rPr>
        <w:t xml:space="preserve"> hưởng quan trọng giai đoạn cuối nhà Thanh, Trung Quốc. Gia huấn của Ngài Tăng Quốc Phiên dạy người ba việc đơn giản nhưng giúp hình thành tính cách của mỗi người. Người xưa nói:</w:t>
      </w:r>
      <w:r>
        <w:rPr>
          <w:rFonts w:ascii="Times New Roman" w:eastAsia="Times New Roman" w:hAnsi="Times New Roman" w:cs="Times New Roman"/>
          <w:b/>
          <w:i/>
          <w:color w:val="000000"/>
          <w:sz w:val="24"/>
          <w:szCs w:val="24"/>
        </w:rPr>
        <w:t xml:space="preserve"> “Chậm mà chắc”. </w:t>
      </w:r>
      <w:r>
        <w:rPr>
          <w:rFonts w:ascii="Times New Roman" w:eastAsia="Times New Roman" w:hAnsi="Times New Roman" w:cs="Times New Roman"/>
          <w:color w:val="000000"/>
          <w:sz w:val="24"/>
          <w:szCs w:val="24"/>
        </w:rPr>
        <w:t>Chúng ta làm chậm mà chắc còn hơn chúng ta luôn</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nóng vội. Chú</w:t>
      </w:r>
      <w:r>
        <w:rPr>
          <w:rFonts w:ascii="Times New Roman" w:eastAsia="Times New Roman" w:hAnsi="Times New Roman" w:cs="Times New Roman"/>
          <w:color w:val="000000"/>
          <w:sz w:val="24"/>
          <w:szCs w:val="24"/>
        </w:rPr>
        <w:t xml:space="preserve">ng ta bao chao, nóng vội thì chúng ta rất dễ làm hỏng việc. </w:t>
      </w:r>
    </w:p>
    <w:p w14:paraId="0000000A" w14:textId="77777777" w:rsidR="00FE1CC4" w:rsidRDefault="00B439CF" w:rsidP="001D7A2D">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Hàng ngày, chúng ta thường nhắc các con làm mọi việc nhanh lên, khẩn trương lên. Chúng ta dạy con như vậy là chúng ta đã giáo huấn các con sai. Chúng ta phải cho các con ngưỡng thời gian nếu các </w:t>
      </w:r>
      <w:r>
        <w:rPr>
          <w:rFonts w:ascii="Times New Roman" w:eastAsia="Times New Roman" w:hAnsi="Times New Roman" w:cs="Times New Roman"/>
          <w:color w:val="000000"/>
          <w:sz w:val="24"/>
          <w:szCs w:val="24"/>
        </w:rPr>
        <w:t>con vi phạm chuẩn mực, vi phạm thời gian thì chúng sẽ phải nhận hình phạt. Thí dụ, trẻ dậy trễ giờ thì chúng sẽ phải nhịn đói đi học. Chúng ta không dứt khoát, rõ ràng thì trẻ cũng sẽ như vậy. Khi các con của tôi còn nhỏ, khi nghe thấy tiếng tôi ra tín hiệ</w:t>
      </w:r>
      <w:r>
        <w:rPr>
          <w:rFonts w:ascii="Times New Roman" w:eastAsia="Times New Roman" w:hAnsi="Times New Roman" w:cs="Times New Roman"/>
          <w:color w:val="000000"/>
          <w:sz w:val="24"/>
          <w:szCs w:val="24"/>
        </w:rPr>
        <w:t xml:space="preserve">u gọi thì chúng liền sẽ ra cổng trường. Chúng ta cũng phải thiết định cho mình quy chuẩn, nếu chúng ta không có quy chuẩn thì chính chúng ta cũng sẽ chểnh mảng. Tôi thiết lập cho mình, nếu tôi dậy trước 3 giờ thì tôi có thể được ngủ lại, nếu dậy lúc 3 giờ </w:t>
      </w:r>
      <w:r>
        <w:rPr>
          <w:rFonts w:ascii="Times New Roman" w:eastAsia="Times New Roman" w:hAnsi="Times New Roman" w:cs="Times New Roman"/>
          <w:color w:val="000000"/>
          <w:sz w:val="24"/>
          <w:szCs w:val="24"/>
        </w:rPr>
        <w:t>01 phút tôi cũng phải ngồi dậy. Khi điện thoại reo là 3 giờ 40 phút thì tôi phải ngồi dạy ngay, không được phép nằm thêm 5 giây hay 10 giây. Chúng ta làm việc một cách tùy tiện, chúng ta làm tổn hại của công là chúng ta tổn hại phước báu của chính mình. Nh</w:t>
      </w:r>
      <w:r>
        <w:rPr>
          <w:rFonts w:ascii="Times New Roman" w:eastAsia="Times New Roman" w:hAnsi="Times New Roman" w:cs="Times New Roman"/>
          <w:color w:val="000000"/>
          <w:sz w:val="24"/>
          <w:szCs w:val="24"/>
        </w:rPr>
        <w:t>iều người gặp chướng ngại mà không biết đó là do họ đã tiêu hao hết phước báu.</w:t>
      </w:r>
    </w:p>
    <w:p w14:paraId="0000000B" w14:textId="77777777" w:rsidR="00FE1CC4" w:rsidRDefault="00B439CF" w:rsidP="001D7A2D">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 xml:space="preserve">Điều tối kỵ nhất là tâm chúng ta bao chao, nóng vội! Người có tâm ý bao chao, nóng vội thì họ không thể thành được đại công, lập được đại nghiệp. Chúng ta muốn </w:t>
      </w:r>
      <w:r>
        <w:rPr>
          <w:rFonts w:ascii="Times New Roman" w:eastAsia="Times New Roman" w:hAnsi="Times New Roman" w:cs="Times New Roman"/>
          <w:b/>
          <w:i/>
          <w:color w:val="000000"/>
          <w:sz w:val="24"/>
          <w:szCs w:val="24"/>
        </w:rPr>
        <w:t xml:space="preserve">lập được đại công, lập được đại nghiệp thì chúng ta nhất định phải an định từ vi. Hiện tại, sức cám dỗ của năm dục sáu trần quá </w:t>
      </w:r>
      <w:r>
        <w:rPr>
          <w:rFonts w:ascii="Times New Roman" w:eastAsia="Times New Roman" w:hAnsi="Times New Roman" w:cs="Times New Roman"/>
          <w:b/>
          <w:i/>
          <w:sz w:val="24"/>
          <w:szCs w:val="24"/>
        </w:rPr>
        <w:t>lớn</w:t>
      </w:r>
      <w:r>
        <w:rPr>
          <w:rFonts w:ascii="Times New Roman" w:eastAsia="Times New Roman" w:hAnsi="Times New Roman" w:cs="Times New Roman"/>
          <w:b/>
          <w:i/>
          <w:color w:val="000000"/>
          <w:sz w:val="24"/>
          <w:szCs w:val="24"/>
        </w:rPr>
        <w:t xml:space="preserve"> khiến chúng ta lu</w:t>
      </w:r>
      <w:r>
        <w:rPr>
          <w:rFonts w:ascii="Times New Roman" w:eastAsia="Times New Roman" w:hAnsi="Times New Roman" w:cs="Times New Roman"/>
          <w:b/>
          <w:i/>
          <w:sz w:val="24"/>
          <w:szCs w:val="24"/>
        </w:rPr>
        <w:t xml:space="preserve">ôn </w:t>
      </w:r>
      <w:r>
        <w:rPr>
          <w:rFonts w:ascii="Times New Roman" w:eastAsia="Times New Roman" w:hAnsi="Times New Roman" w:cs="Times New Roman"/>
          <w:b/>
          <w:i/>
          <w:color w:val="000000"/>
          <w:sz w:val="24"/>
          <w:szCs w:val="24"/>
        </w:rPr>
        <w:t>bao chao, xao động</w:t>
      </w:r>
      <w:r>
        <w:rPr>
          <w:rFonts w:ascii="Times New Roman" w:eastAsia="Times New Roman" w:hAnsi="Times New Roman" w:cs="Times New Roman"/>
          <w:color w:val="000000"/>
          <w:sz w:val="24"/>
          <w:szCs w:val="24"/>
        </w:rPr>
        <w:t>”. Sức cám dỗ của “</w:t>
      </w:r>
      <w:r>
        <w:rPr>
          <w:rFonts w:ascii="Times New Roman" w:eastAsia="Times New Roman" w:hAnsi="Times New Roman" w:cs="Times New Roman"/>
          <w:i/>
          <w:color w:val="000000"/>
          <w:sz w:val="24"/>
          <w:szCs w:val="24"/>
        </w:rPr>
        <w:t>năm dục sáu trần</w:t>
      </w:r>
      <w:r>
        <w:rPr>
          <w:rFonts w:ascii="Times New Roman" w:eastAsia="Times New Roman" w:hAnsi="Times New Roman" w:cs="Times New Roman"/>
          <w:color w:val="000000"/>
          <w:sz w:val="24"/>
          <w:szCs w:val="24"/>
        </w:rPr>
        <w:t>”, của “</w:t>
      </w:r>
      <w:r>
        <w:rPr>
          <w:rFonts w:ascii="Times New Roman" w:eastAsia="Times New Roman" w:hAnsi="Times New Roman" w:cs="Times New Roman"/>
          <w:i/>
          <w:color w:val="000000"/>
          <w:sz w:val="24"/>
          <w:szCs w:val="24"/>
        </w:rPr>
        <w:t>danh vọng lợi dưỡng</w:t>
      </w:r>
      <w:r>
        <w:rPr>
          <w:rFonts w:ascii="Times New Roman" w:eastAsia="Times New Roman" w:hAnsi="Times New Roman" w:cs="Times New Roman"/>
          <w:color w:val="000000"/>
          <w:sz w:val="24"/>
          <w:szCs w:val="24"/>
        </w:rPr>
        <w:t xml:space="preserve">” rất mạnh, nhiều người </w:t>
      </w:r>
      <w:r>
        <w:rPr>
          <w:rFonts w:ascii="Times New Roman" w:eastAsia="Times New Roman" w:hAnsi="Times New Roman" w:cs="Times New Roman"/>
          <w:color w:val="000000"/>
          <w:sz w:val="24"/>
          <w:szCs w:val="24"/>
        </w:rPr>
        <w:t>muốn có nhi</w:t>
      </w:r>
      <w:r>
        <w:rPr>
          <w:rFonts w:ascii="Times New Roman" w:eastAsia="Times New Roman" w:hAnsi="Times New Roman" w:cs="Times New Roman"/>
          <w:sz w:val="24"/>
          <w:szCs w:val="24"/>
        </w:rPr>
        <w:t>ều</w:t>
      </w:r>
      <w:r>
        <w:rPr>
          <w:rFonts w:ascii="Times New Roman" w:eastAsia="Times New Roman" w:hAnsi="Times New Roman" w:cs="Times New Roman"/>
          <w:color w:val="000000"/>
          <w:sz w:val="24"/>
          <w:szCs w:val="24"/>
        </w:rPr>
        <w:t xml:space="preserve"> lợi nhuận nên họ bán hàng giả, hàng kém chất lượng. Chúng ta phải miễn nhiễm, vô cảm với “</w:t>
      </w:r>
      <w:r>
        <w:rPr>
          <w:rFonts w:ascii="Times New Roman" w:eastAsia="Times New Roman" w:hAnsi="Times New Roman" w:cs="Times New Roman"/>
          <w:i/>
          <w:color w:val="000000"/>
          <w:sz w:val="24"/>
          <w:szCs w:val="24"/>
        </w:rPr>
        <w:t>năm dục sáu trần</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danh vọng lợi dưỡng</w:t>
      </w:r>
      <w:r>
        <w:rPr>
          <w:rFonts w:ascii="Times New Roman" w:eastAsia="Times New Roman" w:hAnsi="Times New Roman" w:cs="Times New Roman"/>
          <w:color w:val="000000"/>
          <w:sz w:val="24"/>
          <w:szCs w:val="24"/>
        </w:rPr>
        <w:t>”. Nếu chúng ta cho phép mình có một chút “</w:t>
      </w:r>
      <w:r>
        <w:rPr>
          <w:rFonts w:ascii="Times New Roman" w:eastAsia="Times New Roman" w:hAnsi="Times New Roman" w:cs="Times New Roman"/>
          <w:i/>
          <w:color w:val="000000"/>
          <w:sz w:val="24"/>
          <w:szCs w:val="24"/>
        </w:rPr>
        <w:t>năm dục sáu trần</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danh vọng lợi dưỡng</w:t>
      </w:r>
      <w:r>
        <w:rPr>
          <w:rFonts w:ascii="Times New Roman" w:eastAsia="Times New Roman" w:hAnsi="Times New Roman" w:cs="Times New Roman"/>
          <w:color w:val="000000"/>
          <w:sz w:val="24"/>
          <w:szCs w:val="24"/>
        </w:rPr>
        <w:t>” thì chúng ta liền sẽ bị ô nhiễm. “</w:t>
      </w:r>
      <w:r>
        <w:rPr>
          <w:rFonts w:ascii="Times New Roman" w:eastAsia="Times New Roman" w:hAnsi="Times New Roman" w:cs="Times New Roman"/>
          <w:i/>
          <w:color w:val="000000"/>
          <w:sz w:val="24"/>
          <w:szCs w:val="24"/>
        </w:rPr>
        <w:t>Năm dục sáu trần</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danh vọng lợi dưỡng</w:t>
      </w:r>
      <w:r>
        <w:rPr>
          <w:rFonts w:ascii="Times New Roman" w:eastAsia="Times New Roman" w:hAnsi="Times New Roman" w:cs="Times New Roman"/>
          <w:color w:val="000000"/>
          <w:sz w:val="24"/>
          <w:szCs w:val="24"/>
        </w:rPr>
        <w:t>” giống như tế bào ung thư, chỉ cần một tế bào th</w:t>
      </w:r>
      <w:r>
        <w:rPr>
          <w:rFonts w:ascii="Times New Roman" w:eastAsia="Times New Roman" w:hAnsi="Times New Roman" w:cs="Times New Roman"/>
          <w:sz w:val="24"/>
          <w:szCs w:val="24"/>
        </w:rPr>
        <w:t>ì</w:t>
      </w:r>
      <w:r>
        <w:rPr>
          <w:rFonts w:ascii="Times New Roman" w:eastAsia="Times New Roman" w:hAnsi="Times New Roman" w:cs="Times New Roman"/>
          <w:color w:val="000000"/>
          <w:sz w:val="24"/>
          <w:szCs w:val="24"/>
        </w:rPr>
        <w:t xml:space="preserve"> chúng cũng sẽ phát triển một cách mạnh mẽ. Nếu chúng ta không đối trị những tập khí, phiền não này một cách quyết liệt thì chúng t</w:t>
      </w:r>
      <w:r>
        <w:rPr>
          <w:rFonts w:ascii="Times New Roman" w:eastAsia="Times New Roman" w:hAnsi="Times New Roman" w:cs="Times New Roman"/>
          <w:color w:val="000000"/>
          <w:sz w:val="24"/>
          <w:szCs w:val="24"/>
        </w:rPr>
        <w:t xml:space="preserve">a sẽ thất bại. Tâm chúng ta an thì chúng ta có thể vượt qua được sức cám dỗ của </w:t>
      </w:r>
      <w:r>
        <w:rPr>
          <w:rFonts w:ascii="Times New Roman" w:eastAsia="Times New Roman" w:hAnsi="Times New Roman" w:cs="Times New Roman"/>
          <w:i/>
          <w:color w:val="000000"/>
          <w:sz w:val="24"/>
          <w:szCs w:val="24"/>
        </w:rPr>
        <w:t>năm dục sáu trần</w:t>
      </w:r>
      <w:r>
        <w:rPr>
          <w:rFonts w:ascii="Times New Roman" w:eastAsia="Times New Roman" w:hAnsi="Times New Roman" w:cs="Times New Roman"/>
          <w:color w:val="000000"/>
          <w:sz w:val="24"/>
          <w:szCs w:val="24"/>
        </w:rPr>
        <w:t>”.</w:t>
      </w:r>
    </w:p>
    <w:p w14:paraId="0000000C" w14:textId="77777777" w:rsidR="00FE1CC4" w:rsidRDefault="00B439CF" w:rsidP="001D7A2D">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Trong khi học tập hay làm việc, chúng ta càng gặp nhiều khó khăn thì chúng ta càng phải nhẫn nại, không bao chao, nóng vội. Chúng ta bao cha</w:t>
      </w:r>
      <w:r>
        <w:rPr>
          <w:rFonts w:ascii="Times New Roman" w:eastAsia="Times New Roman" w:hAnsi="Times New Roman" w:cs="Times New Roman"/>
          <w:b/>
          <w:i/>
          <w:color w:val="000000"/>
          <w:sz w:val="24"/>
          <w:szCs w:val="24"/>
        </w:rPr>
        <w:t xml:space="preserve">o, nóng vội thì chúng ta nhất định sẽ làm hỏng việc, không thể có thành tựu. Chúng ta phải hết sức cẩn thận, làm mọi sự, mọi việc đạt đến viên mãn”. </w:t>
      </w:r>
      <w:r>
        <w:rPr>
          <w:rFonts w:ascii="Times New Roman" w:eastAsia="Times New Roman" w:hAnsi="Times New Roman" w:cs="Times New Roman"/>
          <w:color w:val="000000"/>
          <w:sz w:val="24"/>
          <w:szCs w:val="24"/>
        </w:rPr>
        <w:t>Tập khí của chúng ta là bao chao, nóng vội. Chúng ta luôn muốn mọi việc nhanh có kết quả.</w:t>
      </w:r>
    </w:p>
    <w:p w14:paraId="0000000D" w14:textId="77777777" w:rsidR="00FE1CC4" w:rsidRDefault="00B439CF" w:rsidP="001D7A2D">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 xml:space="preserve">Khi tôi còn học ở Đài Trung, Lão sư Lý Bỉnh Nam thường nói, cả đời Ngài làm hai việc, việc thứ nhất là bố thí, việc thứ hai là nhẫn nhục. Tôi theo Thầy học tập mười năm, tôi có thể có được một chút thành tựu thì vấn đề then chốt chính là ở chỗ này!”. </w:t>
      </w:r>
      <w:r>
        <w:rPr>
          <w:rFonts w:ascii="Times New Roman" w:eastAsia="Times New Roman" w:hAnsi="Times New Roman" w:cs="Times New Roman"/>
          <w:color w:val="000000"/>
          <w:sz w:val="24"/>
          <w:szCs w:val="24"/>
        </w:rPr>
        <w:t xml:space="preserve">Phật </w:t>
      </w:r>
      <w:r>
        <w:rPr>
          <w:rFonts w:ascii="Times New Roman" w:eastAsia="Times New Roman" w:hAnsi="Times New Roman" w:cs="Times New Roman"/>
          <w:color w:val="000000"/>
          <w:sz w:val="24"/>
          <w:szCs w:val="24"/>
        </w:rPr>
        <w:t>dạy chúng ta bố thí tài, bố thí pháp, bố thí vô úy.</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Chúng ta có thể bố thí ngoại tài hoặc nội tài. Ngoại tài là vật chất, tiền tài. Nội tài là sức lao động, năng lực. Chúng ta có thể dùng sức lao động để cống hiến cho cuộc đời. Hôm trước, chúng tôi đào đất</w:t>
      </w:r>
      <w:r>
        <w:rPr>
          <w:rFonts w:ascii="Times New Roman" w:eastAsia="Times New Roman" w:hAnsi="Times New Roman" w:cs="Times New Roman"/>
          <w:color w:val="000000"/>
          <w:sz w:val="24"/>
          <w:szCs w:val="24"/>
        </w:rPr>
        <w:t xml:space="preserve">, cắt dọn một góc vườn để trồng bầu tặng mọi người. Trước khi làm tôi phải thương lượng với các chúng sanh đang ở đó trước 5, 7 ngày để các chúng sanh di chuyển đi nơi khác. Chúng ta lao động cũng là chúng ta bố thí. </w:t>
      </w:r>
    </w:p>
    <w:p w14:paraId="0000000E" w14:textId="77777777" w:rsidR="00FE1CC4" w:rsidRDefault="00B439CF" w:rsidP="001D7A2D">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Một số người cho rằng, chúng ta làm nh</w:t>
      </w:r>
      <w:r>
        <w:rPr>
          <w:rFonts w:ascii="Times New Roman" w:eastAsia="Times New Roman" w:hAnsi="Times New Roman" w:cs="Times New Roman"/>
          <w:color w:val="000000"/>
          <w:sz w:val="24"/>
          <w:szCs w:val="24"/>
        </w:rPr>
        <w:t>ững việc lợi ích chúng sanh như tổ chức lễ tri ân Cha Mẹ, trồng rau sạch vì chúng ta có mưu đồ riêng, chúng ta làm vì “</w:t>
      </w:r>
      <w:r>
        <w:rPr>
          <w:rFonts w:ascii="Times New Roman" w:eastAsia="Times New Roman" w:hAnsi="Times New Roman" w:cs="Times New Roman"/>
          <w:i/>
          <w:color w:val="000000"/>
          <w:sz w:val="24"/>
          <w:szCs w:val="24"/>
        </w:rPr>
        <w:t>danh vọng lợi dưỡng</w:t>
      </w:r>
      <w:r>
        <w:rPr>
          <w:rFonts w:ascii="Times New Roman" w:eastAsia="Times New Roman" w:hAnsi="Times New Roman" w:cs="Times New Roman"/>
          <w:color w:val="000000"/>
          <w:sz w:val="24"/>
          <w:szCs w:val="24"/>
        </w:rPr>
        <w:t>”. Chúng ta làm những việc đó vì chúng ta nhận thấy đó là những việc cần phải làm</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 Họ có suy nghĩ như vậy do họ không</w:t>
      </w:r>
      <w:r>
        <w:rPr>
          <w:rFonts w:ascii="Times New Roman" w:eastAsia="Times New Roman" w:hAnsi="Times New Roman" w:cs="Times New Roman"/>
          <w:color w:val="000000"/>
          <w:sz w:val="24"/>
          <w:szCs w:val="24"/>
        </w:rPr>
        <w:t xml:space="preserve"> có người dạy và họ không có tấm gương. Phật dạy, chúng ta bố thí tiền tài thì chúng ta sẽ có tiền tài; chúng ta bố thí năng lực, trí tuệ thì chúng ta sẽ có năng lực, trí tuệ; chúng ta bố thí vô úy, bố thí sự an lành thì chúng ta sẽ có sự an lành. Chúng ta</w:t>
      </w:r>
      <w:r>
        <w:rPr>
          <w:rFonts w:ascii="Times New Roman" w:eastAsia="Times New Roman" w:hAnsi="Times New Roman" w:cs="Times New Roman"/>
          <w:color w:val="000000"/>
          <w:sz w:val="24"/>
          <w:szCs w:val="24"/>
        </w:rPr>
        <w:t xml:space="preserve"> càng bố thí thì mọi việc chúng ta làm càng tốt đẹp, hanh thông. Chúng ta may mắn vì chúng ta được Hòa Thượng dạy, Hòa Thượng cũng đã làm ra tấm gương cho chúng ta. Chúng ta có niềm tin với Hòa Thượng nên chúng ta đã làm mọi việc một cách tích cực, thiết t</w:t>
      </w:r>
      <w:r>
        <w:rPr>
          <w:rFonts w:ascii="Times New Roman" w:eastAsia="Times New Roman" w:hAnsi="Times New Roman" w:cs="Times New Roman"/>
          <w:color w:val="000000"/>
          <w:sz w:val="24"/>
          <w:szCs w:val="24"/>
        </w:rPr>
        <w:t>hực. “</w:t>
      </w:r>
      <w:r>
        <w:rPr>
          <w:rFonts w:ascii="Times New Roman" w:eastAsia="Times New Roman" w:hAnsi="Times New Roman" w:cs="Times New Roman"/>
          <w:i/>
          <w:color w:val="000000"/>
          <w:sz w:val="24"/>
          <w:szCs w:val="24"/>
        </w:rPr>
        <w:t>Nhẫn nhục</w:t>
      </w:r>
      <w:r>
        <w:rPr>
          <w:rFonts w:ascii="Times New Roman" w:eastAsia="Times New Roman" w:hAnsi="Times New Roman" w:cs="Times New Roman"/>
          <w:color w:val="000000"/>
          <w:sz w:val="24"/>
          <w:szCs w:val="24"/>
        </w:rPr>
        <w:t>” không phải là chúng ta đứng yên để người khác mắng chửi mà là chúng ta nhẫn nại vượt qua những khó khăn để làm việc lợi ích chúng sanh!</w:t>
      </w:r>
    </w:p>
    <w:p w14:paraId="0000000F" w14:textId="77777777" w:rsidR="00FE1CC4" w:rsidRDefault="00B439CF" w:rsidP="001D7A2D">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00000010" w14:textId="77777777" w:rsidR="00FE1CC4" w:rsidRDefault="00B439CF" w:rsidP="001D7A2D">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00000011" w14:textId="77777777" w:rsidR="00FE1CC4" w:rsidRDefault="00B439CF" w:rsidP="001D7A2D">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hỷ công đức của Thầy và tất cả các Thầy Cô!</w:t>
      </w:r>
    </w:p>
    <w:p w14:paraId="4690782B" w14:textId="77777777" w:rsidR="001D7A2D" w:rsidRDefault="00B439CF" w:rsidP="001D7A2D">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có thể còn sai lầm và thiếu sót. Kính mong Thầy và các Thầy Cô lượng thứ, chỉ bảo và đóng góp ý kiến để tài liệu học tập mang lại lợi ích cho mọi n</w:t>
      </w:r>
      <w:r>
        <w:rPr>
          <w:rFonts w:ascii="Times New Roman" w:eastAsia="Times New Roman" w:hAnsi="Times New Roman" w:cs="Times New Roman"/>
          <w:i/>
          <w:color w:val="000000"/>
          <w:sz w:val="24"/>
          <w:szCs w:val="24"/>
        </w:rPr>
        <w:t>gười!</w:t>
      </w:r>
    </w:p>
    <w:p w14:paraId="00000014" w14:textId="557D64CA" w:rsidR="00FE1CC4" w:rsidRDefault="00FE1CC4" w:rsidP="001D7A2D">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p>
    <w:sectPr w:rsidR="00FE1CC4" w:rsidSect="00B439CF">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27AF7" w14:textId="77777777" w:rsidR="00000000" w:rsidRDefault="00B439CF">
      <w:pPr>
        <w:spacing w:after="0" w:line="240" w:lineRule="auto"/>
        <w:ind w:left="0" w:hanging="2"/>
      </w:pPr>
      <w:r>
        <w:separator/>
      </w:r>
    </w:p>
  </w:endnote>
  <w:endnote w:type="continuationSeparator" w:id="0">
    <w:p w14:paraId="2B773DC4" w14:textId="77777777" w:rsidR="00000000" w:rsidRDefault="00B439CF">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4FCAD" w14:textId="77777777" w:rsidR="00B439CF" w:rsidRDefault="00B439CF">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5" w14:textId="77777777" w:rsidR="00FE1CC4" w:rsidRDefault="00B439CF">
    <w:pPr>
      <w:pBdr>
        <w:top w:val="nil"/>
        <w:left w:val="nil"/>
        <w:bottom w:val="nil"/>
        <w:right w:val="nil"/>
        <w:between w:val="nil"/>
      </w:pBdr>
      <w:tabs>
        <w:tab w:val="center" w:pos="4680"/>
        <w:tab w:val="right" w:pos="9360"/>
      </w:tabs>
      <w:ind w:left="0" w:hanging="2"/>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16" w14:textId="77777777" w:rsidR="00FE1CC4" w:rsidRDefault="00FE1CC4">
    <w:pPr>
      <w:pBdr>
        <w:top w:val="nil"/>
        <w:left w:val="nil"/>
        <w:bottom w:val="nil"/>
        <w:right w:val="nil"/>
        <w:between w:val="nil"/>
      </w:pBdr>
      <w:tabs>
        <w:tab w:val="center" w:pos="4680"/>
        <w:tab w:val="right" w:pos="9360"/>
      </w:tabs>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CF2F5" w14:textId="77777777" w:rsidR="00B439CF" w:rsidRDefault="00B439CF">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C1F4A" w14:textId="77777777" w:rsidR="00000000" w:rsidRDefault="00B439CF">
      <w:pPr>
        <w:spacing w:after="0" w:line="240" w:lineRule="auto"/>
        <w:ind w:left="0" w:hanging="2"/>
      </w:pPr>
      <w:r>
        <w:separator/>
      </w:r>
    </w:p>
  </w:footnote>
  <w:footnote w:type="continuationSeparator" w:id="0">
    <w:p w14:paraId="35D32A01" w14:textId="77777777" w:rsidR="00000000" w:rsidRDefault="00B439CF">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2CD02" w14:textId="77777777" w:rsidR="00B439CF" w:rsidRDefault="00B439CF">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3E6A1" w14:textId="77777777" w:rsidR="00B439CF" w:rsidRDefault="00B439CF">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0BF7E" w14:textId="77777777" w:rsidR="00B439CF" w:rsidRDefault="00B439CF">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CC4"/>
    <w:rsid w:val="001D7A2D"/>
    <w:rsid w:val="00B439CF"/>
    <w:rsid w:val="00FE1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7668F4-B234-4222-9C9B-B3946B410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pPr>
      <w:tabs>
        <w:tab w:val="center" w:pos="4680"/>
        <w:tab w:val="right" w:pos="9360"/>
      </w:tabs>
    </w:pPr>
  </w:style>
  <w:style w:type="character" w:customStyle="1" w:styleId="HeaderChar">
    <w:name w:val="Header Char"/>
    <w:basedOn w:val="DefaultParagraphFont"/>
    <w:rPr>
      <w:w w:val="100"/>
      <w:position w:val="-1"/>
      <w:sz w:val="22"/>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basedOn w:val="DefaultParagraphFont"/>
    <w:rPr>
      <w:w w:val="100"/>
      <w:position w:val="-1"/>
      <w:sz w:val="22"/>
      <w:szCs w:val="22"/>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GbVS41BytJqP66cU4JoNLGIA1jw==">AMUW2mU9WO/D0ALHnr/hDED0rAH+n9YaOXjVT7OIdeQDTsNgxV+dyxD8PuML3OyXHvAONenxyCmEfpkHSUzoKamJWevIsfpUDGJrpzHVxjjGn3xYbsvfM+g=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1061</Words>
  <Characters>6052</Characters>
  <Application>Microsoft Office Word</Application>
  <DocSecurity>0</DocSecurity>
  <Lines>50</Lines>
  <Paragraphs>14</Paragraphs>
  <ScaleCrop>false</ScaleCrop>
  <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3</cp:revision>
  <dcterms:created xsi:type="dcterms:W3CDTF">2023-02-18T21:55:00Z</dcterms:created>
  <dcterms:modified xsi:type="dcterms:W3CDTF">2023-02-19T03:52:00Z</dcterms:modified>
</cp:coreProperties>
</file>